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889460" w14:textId="284699A2" w:rsidR="00FF52E6" w:rsidRPr="00FF52E6" w:rsidRDefault="00FF52E6" w:rsidP="00FF52E6">
      <w:pPr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FF52E6">
        <w:rPr>
          <w:rFonts w:ascii="Tahoma" w:hAnsi="Tahoma" w:cs="Tahoma"/>
          <w:b/>
          <w:sz w:val="28"/>
          <w:szCs w:val="28"/>
        </w:rPr>
        <w:t>TZ_</w:t>
      </w:r>
      <w:r w:rsidRPr="00FF52E6">
        <w:rPr>
          <w:rFonts w:ascii="Tahoma" w:hAnsi="Tahoma" w:cs="Tahoma"/>
          <w:b/>
          <w:sz w:val="28"/>
          <w:szCs w:val="28"/>
        </w:rPr>
        <w:t>Komentované</w:t>
      </w:r>
      <w:proofErr w:type="spellEnd"/>
      <w:r w:rsidRPr="00FF52E6">
        <w:rPr>
          <w:rFonts w:ascii="Tahoma" w:hAnsi="Tahoma" w:cs="Tahoma"/>
          <w:b/>
          <w:sz w:val="28"/>
          <w:szCs w:val="28"/>
        </w:rPr>
        <w:t xml:space="preserve"> výstupy na Lysou horu ozvláštní v srpnu dva speciální výstupy</w:t>
      </w:r>
    </w:p>
    <w:p w14:paraId="5BD9063C" w14:textId="77777777" w:rsidR="00FF52E6" w:rsidRDefault="00FF52E6" w:rsidP="00FF52E6">
      <w:pPr>
        <w:jc w:val="both"/>
        <w:rPr>
          <w:rFonts w:ascii="Tahoma" w:hAnsi="Tahoma" w:cs="Tahoma"/>
          <w:bCs/>
          <w:sz w:val="21"/>
          <w:szCs w:val="21"/>
        </w:rPr>
      </w:pPr>
    </w:p>
    <w:p w14:paraId="75B10A9A" w14:textId="6FE5C67E" w:rsidR="00FF52E6" w:rsidRDefault="00FF52E6" w:rsidP="00FF52E6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Frýdek-Místek, 10. srpna 2020 - </w:t>
      </w:r>
      <w:r w:rsidRPr="00FF52E6">
        <w:rPr>
          <w:rFonts w:ascii="Tahoma" w:hAnsi="Tahoma" w:cs="Tahoma"/>
          <w:bCs/>
          <w:sz w:val="21"/>
          <w:szCs w:val="21"/>
        </w:rPr>
        <w:t xml:space="preserve">Srpnové komentované výstupy na Lysou horu, které pořádá Turistické informační centrum </w:t>
      </w:r>
      <w:proofErr w:type="spellStart"/>
      <w:r w:rsidRPr="00FF52E6">
        <w:rPr>
          <w:rFonts w:ascii="Tahoma" w:hAnsi="Tahoma" w:cs="Tahoma"/>
          <w:bCs/>
          <w:sz w:val="21"/>
          <w:szCs w:val="21"/>
        </w:rPr>
        <w:t>Frýdek≈Místek</w:t>
      </w:r>
      <w:proofErr w:type="spellEnd"/>
      <w:r w:rsidRPr="00FF52E6">
        <w:rPr>
          <w:rFonts w:ascii="Tahoma" w:hAnsi="Tahoma" w:cs="Tahoma"/>
          <w:bCs/>
          <w:sz w:val="21"/>
          <w:szCs w:val="21"/>
        </w:rPr>
        <w:t>, ozvláštní dva speciální výstupy. Jednou se budou moci turisté vydat na nejvyšší vrchol Moravskoslezských Beskyd v doprovodu Lašského krále,</w:t>
      </w:r>
      <w:r w:rsidR="001F0F36">
        <w:rPr>
          <w:rFonts w:ascii="Tahoma" w:hAnsi="Tahoma" w:cs="Tahoma"/>
          <w:bCs/>
          <w:sz w:val="21"/>
          <w:szCs w:val="21"/>
        </w:rPr>
        <w:br/>
      </w:r>
      <w:r w:rsidRPr="00FF52E6">
        <w:rPr>
          <w:rFonts w:ascii="Tahoma" w:hAnsi="Tahoma" w:cs="Tahoma"/>
          <w:bCs/>
          <w:sz w:val="21"/>
          <w:szCs w:val="21"/>
        </w:rPr>
        <w:t xml:space="preserve">a jednou za západem slunce. </w:t>
      </w:r>
    </w:p>
    <w:p w14:paraId="534737F4" w14:textId="77777777" w:rsidR="001F0F36" w:rsidRPr="00FF52E6" w:rsidRDefault="001F0F36" w:rsidP="00FF52E6">
      <w:pPr>
        <w:jc w:val="both"/>
        <w:rPr>
          <w:rFonts w:ascii="Tahoma" w:hAnsi="Tahoma" w:cs="Tahoma"/>
          <w:bCs/>
          <w:sz w:val="21"/>
          <w:szCs w:val="21"/>
        </w:rPr>
      </w:pPr>
    </w:p>
    <w:p w14:paraId="23F0AD15" w14:textId="6842586F" w:rsidR="00FF52E6" w:rsidRDefault="00FF52E6" w:rsidP="00FF52E6">
      <w:pPr>
        <w:jc w:val="both"/>
        <w:rPr>
          <w:rFonts w:ascii="Tahoma" w:hAnsi="Tahoma" w:cs="Tahoma"/>
          <w:bCs/>
          <w:sz w:val="21"/>
          <w:szCs w:val="21"/>
        </w:rPr>
      </w:pPr>
      <w:r w:rsidRPr="00FF52E6">
        <w:rPr>
          <w:rFonts w:ascii="Tahoma" w:hAnsi="Tahoma" w:cs="Tahoma"/>
          <w:bCs/>
          <w:sz w:val="21"/>
          <w:szCs w:val="21"/>
        </w:rPr>
        <w:t xml:space="preserve">Výstup s názvem </w:t>
      </w:r>
      <w:r w:rsidRPr="001F0F36">
        <w:rPr>
          <w:rFonts w:ascii="Tahoma" w:hAnsi="Tahoma" w:cs="Tahoma"/>
          <w:b/>
          <w:sz w:val="21"/>
          <w:szCs w:val="21"/>
        </w:rPr>
        <w:t>„Po stopách</w:t>
      </w:r>
      <w:r w:rsidR="001F0F36">
        <w:rPr>
          <w:rFonts w:ascii="Tahoma" w:hAnsi="Tahoma" w:cs="Tahoma"/>
          <w:b/>
          <w:sz w:val="21"/>
          <w:szCs w:val="21"/>
        </w:rPr>
        <w:t xml:space="preserve"> zbojníka</w:t>
      </w:r>
      <w:r w:rsidRPr="001F0F36">
        <w:rPr>
          <w:rFonts w:ascii="Tahoma" w:hAnsi="Tahoma" w:cs="Tahoma"/>
          <w:b/>
          <w:sz w:val="21"/>
          <w:szCs w:val="21"/>
        </w:rPr>
        <w:t xml:space="preserve"> Ondráše“</w:t>
      </w:r>
      <w:r w:rsidRPr="00FF52E6">
        <w:rPr>
          <w:rFonts w:ascii="Tahoma" w:hAnsi="Tahoma" w:cs="Tahoma"/>
          <w:bCs/>
          <w:sz w:val="21"/>
          <w:szCs w:val="21"/>
        </w:rPr>
        <w:t xml:space="preserve"> bude především skvělým prázdninovým výletem pro rodiny s dětmi, které doprovodí samotný </w:t>
      </w:r>
      <w:r w:rsidRPr="001F0F36">
        <w:rPr>
          <w:rFonts w:ascii="Tahoma" w:hAnsi="Tahoma" w:cs="Tahoma"/>
          <w:b/>
          <w:sz w:val="21"/>
          <w:szCs w:val="21"/>
        </w:rPr>
        <w:t>Lašský král</w:t>
      </w:r>
      <w:r w:rsidRPr="00FF52E6">
        <w:rPr>
          <w:rFonts w:ascii="Tahoma" w:hAnsi="Tahoma" w:cs="Tahoma"/>
          <w:bCs/>
          <w:sz w:val="21"/>
          <w:szCs w:val="21"/>
        </w:rPr>
        <w:t xml:space="preserve">. Ten se uskuteční v úterý </w:t>
      </w:r>
      <w:r w:rsidR="001F0F36">
        <w:rPr>
          <w:rFonts w:ascii="Tahoma" w:hAnsi="Tahoma" w:cs="Tahoma"/>
          <w:bCs/>
          <w:sz w:val="21"/>
          <w:szCs w:val="21"/>
        </w:rPr>
        <w:br/>
      </w:r>
      <w:r w:rsidRPr="001F0F36">
        <w:rPr>
          <w:rFonts w:ascii="Tahoma" w:hAnsi="Tahoma" w:cs="Tahoma"/>
          <w:b/>
          <w:sz w:val="21"/>
          <w:szCs w:val="21"/>
        </w:rPr>
        <w:t>18. srpna 2020</w:t>
      </w:r>
      <w:r w:rsidRPr="00FF52E6">
        <w:rPr>
          <w:rFonts w:ascii="Tahoma" w:hAnsi="Tahoma" w:cs="Tahoma"/>
          <w:bCs/>
          <w:sz w:val="21"/>
          <w:szCs w:val="21"/>
        </w:rPr>
        <w:t>, kdy sraz účastníků bude v 8.30 hod. u hotelu Rajská bouda v Malenovicích. Díky zastávkám a vyprávění krále a jeho doprovodu se stane výstup především pro děti jednodušší</w:t>
      </w:r>
      <w:r w:rsidR="001F0F36">
        <w:rPr>
          <w:rFonts w:ascii="Tahoma" w:hAnsi="Tahoma" w:cs="Tahoma"/>
          <w:bCs/>
          <w:sz w:val="21"/>
          <w:szCs w:val="21"/>
        </w:rPr>
        <w:br/>
      </w:r>
      <w:r w:rsidRPr="00FF52E6">
        <w:rPr>
          <w:rFonts w:ascii="Tahoma" w:hAnsi="Tahoma" w:cs="Tahoma"/>
          <w:bCs/>
          <w:sz w:val="21"/>
          <w:szCs w:val="21"/>
        </w:rPr>
        <w:t xml:space="preserve">a mnohem příjemnější. Navíc budou malí účastníci cestou na rozcestí </w:t>
      </w:r>
      <w:proofErr w:type="spellStart"/>
      <w:r w:rsidRPr="00FF52E6">
        <w:rPr>
          <w:rFonts w:ascii="Tahoma" w:hAnsi="Tahoma" w:cs="Tahoma"/>
          <w:bCs/>
          <w:sz w:val="21"/>
          <w:szCs w:val="21"/>
        </w:rPr>
        <w:t>Lukšinec</w:t>
      </w:r>
      <w:proofErr w:type="spellEnd"/>
      <w:r w:rsidRPr="00FF52E6">
        <w:rPr>
          <w:rFonts w:ascii="Tahoma" w:hAnsi="Tahoma" w:cs="Tahoma"/>
          <w:bCs/>
          <w:sz w:val="21"/>
          <w:szCs w:val="21"/>
        </w:rPr>
        <w:t xml:space="preserve"> motivováni, protože je zde bude čekat jedno velké dobrodružství. </w:t>
      </w:r>
    </w:p>
    <w:p w14:paraId="54F74774" w14:textId="77777777" w:rsidR="001F0F36" w:rsidRPr="00FF52E6" w:rsidRDefault="001F0F36" w:rsidP="00FF52E6">
      <w:pPr>
        <w:jc w:val="both"/>
        <w:rPr>
          <w:rFonts w:ascii="Tahoma" w:hAnsi="Tahoma" w:cs="Tahoma"/>
          <w:bCs/>
          <w:sz w:val="21"/>
          <w:szCs w:val="21"/>
        </w:rPr>
      </w:pPr>
    </w:p>
    <w:p w14:paraId="496551AE" w14:textId="12ECE286" w:rsidR="00FF52E6" w:rsidRDefault="00FF52E6" w:rsidP="00FF52E6">
      <w:pPr>
        <w:jc w:val="both"/>
        <w:rPr>
          <w:rFonts w:ascii="Tahoma" w:hAnsi="Tahoma" w:cs="Tahoma"/>
          <w:bCs/>
          <w:sz w:val="21"/>
          <w:szCs w:val="21"/>
        </w:rPr>
      </w:pPr>
      <w:r w:rsidRPr="00FF52E6">
        <w:rPr>
          <w:rFonts w:ascii="Tahoma" w:hAnsi="Tahoma" w:cs="Tahoma"/>
          <w:bCs/>
          <w:sz w:val="21"/>
          <w:szCs w:val="21"/>
        </w:rPr>
        <w:t xml:space="preserve">O týden později, v pátek </w:t>
      </w:r>
      <w:r w:rsidRPr="001F0F36">
        <w:rPr>
          <w:rFonts w:ascii="Tahoma" w:hAnsi="Tahoma" w:cs="Tahoma"/>
          <w:b/>
          <w:sz w:val="21"/>
          <w:szCs w:val="21"/>
        </w:rPr>
        <w:t>28. srpna 2020</w:t>
      </w:r>
      <w:r w:rsidRPr="00FF52E6">
        <w:rPr>
          <w:rFonts w:ascii="Tahoma" w:hAnsi="Tahoma" w:cs="Tahoma"/>
          <w:bCs/>
          <w:sz w:val="21"/>
          <w:szCs w:val="21"/>
        </w:rPr>
        <w:t xml:space="preserve">, si pořadatelé </w:t>
      </w:r>
      <w:proofErr w:type="spellStart"/>
      <w:r w:rsidRPr="00FF52E6">
        <w:rPr>
          <w:rFonts w:ascii="Tahoma" w:hAnsi="Tahoma" w:cs="Tahoma"/>
          <w:bCs/>
          <w:sz w:val="21"/>
          <w:szCs w:val="21"/>
        </w:rPr>
        <w:t>Lysohorských</w:t>
      </w:r>
      <w:proofErr w:type="spellEnd"/>
      <w:r w:rsidRPr="00FF52E6">
        <w:rPr>
          <w:rFonts w:ascii="Tahoma" w:hAnsi="Tahoma" w:cs="Tahoma"/>
          <w:bCs/>
          <w:sz w:val="21"/>
          <w:szCs w:val="21"/>
        </w:rPr>
        <w:t xml:space="preserve"> nej připravili další speciální výstup, tentokrát </w:t>
      </w:r>
      <w:r w:rsidRPr="001F0F36">
        <w:rPr>
          <w:rFonts w:ascii="Tahoma" w:hAnsi="Tahoma" w:cs="Tahoma"/>
          <w:b/>
          <w:sz w:val="21"/>
          <w:szCs w:val="21"/>
        </w:rPr>
        <w:t>za západem slunce</w:t>
      </w:r>
      <w:r w:rsidRPr="00FF52E6">
        <w:rPr>
          <w:rFonts w:ascii="Tahoma" w:hAnsi="Tahoma" w:cs="Tahoma"/>
          <w:bCs/>
          <w:sz w:val="21"/>
          <w:szCs w:val="21"/>
        </w:rPr>
        <w:t xml:space="preserve">. Vycházet se bude opět z Malenovic, ale čas výstupu se z tradičních 8.30 hodin přesouvá až na 16.00 hod. V průběhu výstupu účastníci objeví krásu Satinských vodopádů, poznají nejstarší hospůdku v Beskydech, seznámí se se zbojníkem Ondrášem, dozví se různé pověsti tradující se o Lysé hoře, a průvodce i připomene, že není radno podceňovat ani Lysou horu. Účastníci by neměli zapomenout na </w:t>
      </w:r>
      <w:r w:rsidRPr="001F0F36">
        <w:rPr>
          <w:rFonts w:ascii="Tahoma" w:hAnsi="Tahoma" w:cs="Tahoma"/>
          <w:b/>
          <w:sz w:val="21"/>
          <w:szCs w:val="21"/>
        </w:rPr>
        <w:t>baterky a čelovky,</w:t>
      </w:r>
      <w:r w:rsidRPr="00FF52E6">
        <w:rPr>
          <w:rFonts w:ascii="Tahoma" w:hAnsi="Tahoma" w:cs="Tahoma"/>
          <w:bCs/>
          <w:sz w:val="21"/>
          <w:szCs w:val="21"/>
        </w:rPr>
        <w:t xml:space="preserve"> </w:t>
      </w:r>
      <w:r w:rsidR="001F0F36">
        <w:rPr>
          <w:rFonts w:ascii="Tahoma" w:hAnsi="Tahoma" w:cs="Tahoma"/>
          <w:bCs/>
          <w:sz w:val="21"/>
          <w:szCs w:val="21"/>
        </w:rPr>
        <w:br/>
      </w:r>
      <w:r w:rsidRPr="00FF52E6">
        <w:rPr>
          <w:rFonts w:ascii="Tahoma" w:hAnsi="Tahoma" w:cs="Tahoma"/>
          <w:bCs/>
          <w:sz w:val="21"/>
          <w:szCs w:val="21"/>
        </w:rPr>
        <w:t xml:space="preserve">do údolí se bude </w:t>
      </w:r>
      <w:r w:rsidR="001F0F36">
        <w:rPr>
          <w:rFonts w:ascii="Tahoma" w:hAnsi="Tahoma" w:cs="Tahoma"/>
          <w:bCs/>
          <w:sz w:val="21"/>
          <w:szCs w:val="21"/>
        </w:rPr>
        <w:t xml:space="preserve">totiž </w:t>
      </w:r>
      <w:r w:rsidRPr="00FF52E6">
        <w:rPr>
          <w:rFonts w:ascii="Tahoma" w:hAnsi="Tahoma" w:cs="Tahoma"/>
          <w:bCs/>
          <w:sz w:val="21"/>
          <w:szCs w:val="21"/>
        </w:rPr>
        <w:t>scházet již</w:t>
      </w:r>
      <w:r w:rsidR="001F0F36">
        <w:rPr>
          <w:rFonts w:ascii="Tahoma" w:hAnsi="Tahoma" w:cs="Tahoma"/>
          <w:bCs/>
          <w:sz w:val="21"/>
          <w:szCs w:val="21"/>
        </w:rPr>
        <w:t xml:space="preserve"> </w:t>
      </w:r>
      <w:r w:rsidRPr="00FF52E6">
        <w:rPr>
          <w:rFonts w:ascii="Tahoma" w:hAnsi="Tahoma" w:cs="Tahoma"/>
          <w:bCs/>
          <w:sz w:val="21"/>
          <w:szCs w:val="21"/>
        </w:rPr>
        <w:t>za tmy.</w:t>
      </w:r>
    </w:p>
    <w:p w14:paraId="289189F8" w14:textId="77777777" w:rsidR="001F0F36" w:rsidRPr="00FF52E6" w:rsidRDefault="001F0F36" w:rsidP="00FF52E6">
      <w:pPr>
        <w:jc w:val="both"/>
        <w:rPr>
          <w:rFonts w:ascii="Tahoma" w:hAnsi="Tahoma" w:cs="Tahoma"/>
          <w:bCs/>
          <w:sz w:val="21"/>
          <w:szCs w:val="21"/>
        </w:rPr>
      </w:pPr>
    </w:p>
    <w:p w14:paraId="4EFB6597" w14:textId="6C072C25" w:rsidR="00FF52E6" w:rsidRDefault="00FF52E6" w:rsidP="00FF52E6">
      <w:pPr>
        <w:jc w:val="both"/>
        <w:rPr>
          <w:rFonts w:ascii="Tahoma" w:hAnsi="Tahoma" w:cs="Tahoma"/>
          <w:bCs/>
          <w:sz w:val="21"/>
          <w:szCs w:val="21"/>
        </w:rPr>
      </w:pPr>
      <w:r w:rsidRPr="00FF52E6">
        <w:rPr>
          <w:rFonts w:ascii="Tahoma" w:hAnsi="Tahoma" w:cs="Tahoma"/>
          <w:bCs/>
          <w:sz w:val="21"/>
          <w:szCs w:val="21"/>
        </w:rPr>
        <w:t xml:space="preserve">Obě akce je nutné rezervovat minimálně 3 dny předem na telefonním čísle 558 676 909 </w:t>
      </w:r>
      <w:r w:rsidR="001F0F36">
        <w:rPr>
          <w:rFonts w:ascii="Tahoma" w:hAnsi="Tahoma" w:cs="Tahoma"/>
          <w:bCs/>
          <w:sz w:val="21"/>
          <w:szCs w:val="21"/>
        </w:rPr>
        <w:br/>
      </w:r>
      <w:r w:rsidRPr="00FF52E6">
        <w:rPr>
          <w:rFonts w:ascii="Tahoma" w:hAnsi="Tahoma" w:cs="Tahoma"/>
          <w:bCs/>
          <w:sz w:val="21"/>
          <w:szCs w:val="21"/>
        </w:rPr>
        <w:t xml:space="preserve">nebo e-mailem </w:t>
      </w:r>
      <w:hyperlink r:id="rId7" w:history="1">
        <w:r w:rsidR="001F0F36" w:rsidRPr="00E03621">
          <w:rPr>
            <w:rStyle w:val="Hypertextovodkaz"/>
            <w:rFonts w:ascii="Tahoma" w:hAnsi="Tahoma" w:cs="Tahoma"/>
            <w:bCs/>
            <w:sz w:val="21"/>
            <w:szCs w:val="21"/>
          </w:rPr>
          <w:t>janovska.dagmar@ticfm.cz</w:t>
        </w:r>
      </w:hyperlink>
    </w:p>
    <w:p w14:paraId="73B66F86" w14:textId="6A358B3D" w:rsidR="001F0F36" w:rsidRDefault="001F0F36" w:rsidP="00FF52E6">
      <w:pPr>
        <w:jc w:val="both"/>
        <w:rPr>
          <w:rFonts w:ascii="Tahoma" w:hAnsi="Tahoma" w:cs="Tahoma"/>
          <w:bCs/>
          <w:sz w:val="21"/>
          <w:szCs w:val="21"/>
        </w:rPr>
      </w:pPr>
    </w:p>
    <w:p w14:paraId="232B907C" w14:textId="246859A9" w:rsidR="001F0F36" w:rsidRDefault="001F0F36" w:rsidP="00FF52E6">
      <w:pPr>
        <w:jc w:val="both"/>
        <w:rPr>
          <w:rFonts w:ascii="Tahoma" w:hAnsi="Tahoma" w:cs="Tahoma"/>
          <w:b/>
          <w:sz w:val="21"/>
          <w:szCs w:val="21"/>
        </w:rPr>
      </w:pPr>
      <w:r w:rsidRPr="009359CA">
        <w:rPr>
          <w:rFonts w:ascii="Tahoma" w:hAnsi="Tahoma" w:cs="Tahoma"/>
          <w:b/>
          <w:sz w:val="21"/>
          <w:szCs w:val="21"/>
        </w:rPr>
        <w:t xml:space="preserve">Ceník speciálních výstupů: </w:t>
      </w:r>
    </w:p>
    <w:p w14:paraId="52447040" w14:textId="77777777" w:rsidR="009359CA" w:rsidRPr="009359CA" w:rsidRDefault="009359CA" w:rsidP="00FF52E6">
      <w:pPr>
        <w:jc w:val="both"/>
        <w:rPr>
          <w:rFonts w:ascii="Tahoma" w:hAnsi="Tahoma" w:cs="Tahoma"/>
          <w:b/>
          <w:sz w:val="21"/>
          <w:szCs w:val="21"/>
        </w:rPr>
      </w:pPr>
    </w:p>
    <w:p w14:paraId="4FFFB35B" w14:textId="0044A5AB" w:rsidR="001F0F36" w:rsidRP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Po stopách zbojníka Ondráše </w:t>
      </w:r>
    </w:p>
    <w:p w14:paraId="1F909176" w14:textId="64943C81" w:rsidR="001F0F36" w:rsidRP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  <w:r w:rsidRPr="001F0F36">
        <w:rPr>
          <w:rFonts w:ascii="Tahoma" w:hAnsi="Tahoma" w:cs="Tahoma"/>
          <w:bCs/>
          <w:sz w:val="21"/>
          <w:szCs w:val="21"/>
        </w:rPr>
        <w:t>100,-Kč/</w:t>
      </w:r>
      <w:proofErr w:type="spellStart"/>
      <w:r w:rsidRPr="001F0F36">
        <w:rPr>
          <w:rFonts w:ascii="Tahoma" w:hAnsi="Tahoma" w:cs="Tahoma"/>
          <w:bCs/>
          <w:sz w:val="21"/>
          <w:szCs w:val="21"/>
        </w:rPr>
        <w:t>dosp</w:t>
      </w:r>
      <w:proofErr w:type="spellEnd"/>
      <w:r w:rsidRPr="001F0F36">
        <w:rPr>
          <w:rFonts w:ascii="Tahoma" w:hAnsi="Tahoma" w:cs="Tahoma"/>
          <w:bCs/>
          <w:sz w:val="21"/>
          <w:szCs w:val="21"/>
        </w:rPr>
        <w:t>., 50,-Kč/dítě</w:t>
      </w:r>
    </w:p>
    <w:p w14:paraId="31471BD8" w14:textId="25E20139" w:rsid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  <w:r w:rsidRPr="001F0F36">
        <w:rPr>
          <w:rFonts w:ascii="Tahoma" w:hAnsi="Tahoma" w:cs="Tahoma"/>
          <w:bCs/>
          <w:sz w:val="21"/>
          <w:szCs w:val="21"/>
        </w:rPr>
        <w:t xml:space="preserve">Výhoda s Beskydy </w:t>
      </w:r>
      <w:proofErr w:type="spellStart"/>
      <w:r w:rsidRPr="001F0F36">
        <w:rPr>
          <w:rFonts w:ascii="Tahoma" w:hAnsi="Tahoma" w:cs="Tahoma"/>
          <w:bCs/>
          <w:sz w:val="21"/>
          <w:szCs w:val="21"/>
        </w:rPr>
        <w:t>Card</w:t>
      </w:r>
      <w:proofErr w:type="spellEnd"/>
      <w:r w:rsidRPr="001F0F36">
        <w:rPr>
          <w:rFonts w:ascii="Tahoma" w:hAnsi="Tahoma" w:cs="Tahoma"/>
          <w:bCs/>
          <w:sz w:val="21"/>
          <w:szCs w:val="21"/>
        </w:rPr>
        <w:t xml:space="preserve"> - 20 %</w:t>
      </w:r>
    </w:p>
    <w:p w14:paraId="6A55C032" w14:textId="76BB2BDB" w:rsid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</w:p>
    <w:p w14:paraId="058E6DC5" w14:textId="38EBC9DA" w:rsid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Za západem slunce </w:t>
      </w:r>
    </w:p>
    <w:p w14:paraId="7817AA39" w14:textId="26B436C7" w:rsid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  <w:r w:rsidRPr="001F0F36">
        <w:rPr>
          <w:rFonts w:ascii="Tahoma" w:hAnsi="Tahoma" w:cs="Tahoma"/>
          <w:bCs/>
          <w:sz w:val="21"/>
          <w:szCs w:val="21"/>
        </w:rPr>
        <w:t>80,- Kč/</w:t>
      </w:r>
      <w:proofErr w:type="spellStart"/>
      <w:r w:rsidRPr="001F0F36">
        <w:rPr>
          <w:rFonts w:ascii="Tahoma" w:hAnsi="Tahoma" w:cs="Tahoma"/>
          <w:bCs/>
          <w:sz w:val="21"/>
          <w:szCs w:val="21"/>
        </w:rPr>
        <w:t>dosp</w:t>
      </w:r>
      <w:proofErr w:type="spellEnd"/>
      <w:r w:rsidRPr="001F0F36">
        <w:rPr>
          <w:rFonts w:ascii="Tahoma" w:hAnsi="Tahoma" w:cs="Tahoma"/>
          <w:bCs/>
          <w:sz w:val="21"/>
          <w:szCs w:val="21"/>
        </w:rPr>
        <w:t>., 60,-Kč/dítě do 15 let, děti do 6 let ZDARMA</w:t>
      </w:r>
    </w:p>
    <w:p w14:paraId="6AA62544" w14:textId="1092A043" w:rsidR="001F0F36" w:rsidRPr="001F0F3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Výhoda s Beskydy </w:t>
      </w:r>
      <w:proofErr w:type="spellStart"/>
      <w:r>
        <w:rPr>
          <w:rFonts w:ascii="Tahoma" w:hAnsi="Tahoma" w:cs="Tahoma"/>
          <w:bCs/>
          <w:sz w:val="21"/>
          <w:szCs w:val="21"/>
        </w:rPr>
        <w:t>Card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– 20 %</w:t>
      </w:r>
    </w:p>
    <w:p w14:paraId="48AB8B9C" w14:textId="77777777" w:rsidR="001F0F36" w:rsidRPr="00FF52E6" w:rsidRDefault="001F0F36" w:rsidP="001F0F36">
      <w:pPr>
        <w:jc w:val="both"/>
        <w:rPr>
          <w:rFonts w:ascii="Tahoma" w:hAnsi="Tahoma" w:cs="Tahoma"/>
          <w:bCs/>
          <w:sz w:val="21"/>
          <w:szCs w:val="21"/>
        </w:rPr>
      </w:pPr>
    </w:p>
    <w:p w14:paraId="7063AAE6" w14:textId="2E8DD962" w:rsidR="003D7855" w:rsidRPr="001F0F36" w:rsidRDefault="001F0F36" w:rsidP="003D7855">
      <w:pPr>
        <w:jc w:val="both"/>
        <w:rPr>
          <w:rFonts w:ascii="Tahoma" w:hAnsi="Tahoma" w:cs="Tahoma"/>
          <w:bCs/>
          <w:sz w:val="21"/>
          <w:szCs w:val="21"/>
        </w:rPr>
      </w:pPr>
      <w:r w:rsidRPr="001F0F36">
        <w:rPr>
          <w:rFonts w:ascii="Tahoma" w:hAnsi="Tahoma" w:cs="Tahoma"/>
          <w:bCs/>
          <w:sz w:val="21"/>
          <w:szCs w:val="21"/>
        </w:rPr>
        <w:t xml:space="preserve">Termíny dalších komentovaných výstupů na Lysou horu </w:t>
      </w:r>
      <w:hyperlink r:id="rId8" w:history="1">
        <w:r w:rsidRPr="001F0F36">
          <w:rPr>
            <w:rStyle w:val="Hypertextovodkaz"/>
            <w:rFonts w:ascii="Tahoma" w:hAnsi="Tahoma" w:cs="Tahoma"/>
            <w:bCs/>
            <w:sz w:val="21"/>
            <w:szCs w:val="21"/>
          </w:rPr>
          <w:t>ZDE</w:t>
        </w:r>
      </w:hyperlink>
      <w:r w:rsidRPr="001F0F36">
        <w:rPr>
          <w:rFonts w:ascii="Tahoma" w:hAnsi="Tahoma" w:cs="Tahoma"/>
          <w:bCs/>
          <w:sz w:val="21"/>
          <w:szCs w:val="21"/>
        </w:rPr>
        <w:t>.</w:t>
      </w:r>
    </w:p>
    <w:p w14:paraId="750F361D" w14:textId="77777777" w:rsidR="003F211C" w:rsidRDefault="003F211C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37D808EC" w14:textId="77777777" w:rsidR="001F0F36" w:rsidRDefault="001F0F36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1B45BDC" w14:textId="12D95D2B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37767EAB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9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10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B657C6" w:rsidRPr="008F06B9" w:rsidSect="001F0F36">
      <w:headerReference w:type="default" r:id="rId11"/>
      <w:headerReference w:type="first" r:id="rId12"/>
      <w:type w:val="continuous"/>
      <w:pgSz w:w="11906" w:h="16838"/>
      <w:pgMar w:top="2410" w:right="1418" w:bottom="567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  <w:endnote w:type="continuationNotice" w:id="1">
    <w:p w14:paraId="53FACDD5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  <w:footnote w:type="continuationNotice" w:id="1">
    <w:p w14:paraId="2EBB647F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4B44"/>
    <w:rsid w:val="0013677D"/>
    <w:rsid w:val="00155DD3"/>
    <w:rsid w:val="00161B4F"/>
    <w:rsid w:val="00175F4D"/>
    <w:rsid w:val="00192EC3"/>
    <w:rsid w:val="001B205B"/>
    <w:rsid w:val="001B25D6"/>
    <w:rsid w:val="001B4F10"/>
    <w:rsid w:val="001D0468"/>
    <w:rsid w:val="001D62BD"/>
    <w:rsid w:val="001E1B39"/>
    <w:rsid w:val="001F0F36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01F2"/>
    <w:rsid w:val="00386D1A"/>
    <w:rsid w:val="003B240D"/>
    <w:rsid w:val="003B2803"/>
    <w:rsid w:val="003D7855"/>
    <w:rsid w:val="003E14B6"/>
    <w:rsid w:val="003E3206"/>
    <w:rsid w:val="003E6719"/>
    <w:rsid w:val="003F211C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F08"/>
    <w:rsid w:val="009359CA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52F0"/>
    <w:rsid w:val="00A96A4E"/>
    <w:rsid w:val="00AA0574"/>
    <w:rsid w:val="00AA4523"/>
    <w:rsid w:val="00AD4739"/>
    <w:rsid w:val="00AD4F71"/>
    <w:rsid w:val="00AD63D4"/>
    <w:rsid w:val="00AE1662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5514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2000D"/>
    <w:rsid w:val="00C4093D"/>
    <w:rsid w:val="00C53EBE"/>
    <w:rsid w:val="00C77B66"/>
    <w:rsid w:val="00CA5115"/>
    <w:rsid w:val="00CB2875"/>
    <w:rsid w:val="00CB5FC4"/>
    <w:rsid w:val="00CD48E8"/>
    <w:rsid w:val="00CD70D2"/>
    <w:rsid w:val="00CE089E"/>
    <w:rsid w:val="00CE122D"/>
    <w:rsid w:val="00CE6A87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024B"/>
    <w:rsid w:val="00DC49E7"/>
    <w:rsid w:val="00DD1D80"/>
    <w:rsid w:val="00DE6BB1"/>
    <w:rsid w:val="00E1125C"/>
    <w:rsid w:val="00E14CC2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fm.cz/o-meste/den-s-pruvodcem/lysohorska-n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ovska.dagmar@ticf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vicna.monika@ticf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avaskova.lucie@ticfm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E1B31-8558-4770-8687-A93D84E7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2379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3</cp:revision>
  <cp:lastPrinted>2020-08-05T11:00:00Z</cp:lastPrinted>
  <dcterms:created xsi:type="dcterms:W3CDTF">2020-08-10T10:55:00Z</dcterms:created>
  <dcterms:modified xsi:type="dcterms:W3CDTF">2020-08-10T11:14:00Z</dcterms:modified>
</cp:coreProperties>
</file>